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5D2EF" w14:textId="77777777" w:rsidR="00A54B66" w:rsidRDefault="008C51A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14:paraId="6D59EB25" w14:textId="77777777"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2D9EDFDB" w14:textId="77777777" w:rsidR="00A54B66" w:rsidRDefault="008C51A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 w14:paraId="3D58E90A" w14:textId="77777777">
        <w:tc>
          <w:tcPr>
            <w:tcW w:w="10314" w:type="dxa"/>
          </w:tcPr>
          <w:p w14:paraId="42FEA050" w14:textId="77777777"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 w14:paraId="2F712F06" w14:textId="77777777">
        <w:tc>
          <w:tcPr>
            <w:tcW w:w="10314" w:type="dxa"/>
          </w:tcPr>
          <w:p w14:paraId="16F10585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76D6D79" w14:textId="77777777" w:rsidR="00A54B66" w:rsidRDefault="008C51A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14:paraId="7C0D9099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A28B7F8" w14:textId="77777777">
        <w:tc>
          <w:tcPr>
            <w:tcW w:w="10314" w:type="dxa"/>
          </w:tcPr>
          <w:p w14:paraId="2425D352" w14:textId="77777777"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 w14:paraId="78C97BFC" w14:textId="77777777">
        <w:tc>
          <w:tcPr>
            <w:tcW w:w="10314" w:type="dxa"/>
          </w:tcPr>
          <w:p w14:paraId="6726945C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E168382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marynarza</w:t>
            </w:r>
            <w:r w:rsidR="000B6A76">
              <w:rPr>
                <w:rFonts w:ascii="Book Antiqua" w:hAnsi="Book Antiqua"/>
                <w:b/>
                <w:sz w:val="22"/>
                <w:szCs w:val="22"/>
              </w:rPr>
              <w:t xml:space="preserve"> wachtowego/kucharza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50BFF641" w14:textId="77777777" w:rsidR="00A54B66" w:rsidRDefault="008C51A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14:paraId="6F570842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przygotowanie oraz serwowanie smacznych, poży</w:t>
            </w:r>
            <w:r>
              <w:rPr>
                <w:rFonts w:ascii="Book Antiqua" w:hAnsi="Book Antiqua"/>
                <w:sz w:val="22"/>
                <w:szCs w:val="22"/>
              </w:rPr>
              <w:t>wnych posiłków załodze i zespołowi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pomiarowego (w ustalonych ilościach i o ustalonych godzinach).</w:t>
            </w:r>
          </w:p>
          <w:p w14:paraId="78E4B459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 xml:space="preserve">planowanie jadłospisu, a </w:t>
            </w:r>
            <w:bookmarkStart w:id="0" w:name="_GoBack"/>
            <w:bookmarkEnd w:id="0"/>
            <w:r w:rsidRPr="004B5D73">
              <w:rPr>
                <w:rFonts w:ascii="Book Antiqua" w:hAnsi="Book Antiqua"/>
                <w:sz w:val="22"/>
                <w:szCs w:val="22"/>
              </w:rPr>
              <w:t>co za tym idzie przygotowanie wykazu potrzebnych produktów spożywczych na zmianę lub przewidywany okres pobytu w porcie i na morzu oraz planowaną ilość osób załogi i zespołu pomiarowego.</w:t>
            </w:r>
          </w:p>
          <w:p w14:paraId="78E7BB95" w14:textId="0456699B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jeżeli istnieje taka konieczność, wraz z starszym marynarzem</w:t>
            </w:r>
            <w:r w:rsidR="00623318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4B5D73">
              <w:rPr>
                <w:rFonts w:ascii="Book Antiqua" w:hAnsi="Book Antiqua"/>
                <w:sz w:val="22"/>
                <w:szCs w:val="22"/>
              </w:rPr>
              <w:t>dokon</w:t>
            </w:r>
            <w:r>
              <w:rPr>
                <w:rFonts w:ascii="Book Antiqua" w:hAnsi="Book Antiqua"/>
                <w:sz w:val="22"/>
                <w:szCs w:val="22"/>
              </w:rPr>
              <w:t>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zakupu niezbędnych produktów żywnościowych, dostarcza</w:t>
            </w:r>
            <w:r>
              <w:rPr>
                <w:rFonts w:ascii="Book Antiqua" w:hAnsi="Book Antiqua"/>
                <w:sz w:val="22"/>
                <w:szCs w:val="22"/>
              </w:rPr>
              <w:t>nie ich na statek, odpowiedzialność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 ich właściwe przechowywanie.</w:t>
            </w:r>
          </w:p>
          <w:p w14:paraId="6D1429B4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o czystość urządzeń w kuchni i pomieszczeniu magazynu prowiantu.</w:t>
            </w:r>
          </w:p>
          <w:p w14:paraId="3990D1DB" w14:textId="77777777"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wraz ze starszym marynarzem sprząta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pomieszczenia 204, 205</w:t>
            </w:r>
            <w:r>
              <w:rPr>
                <w:rFonts w:ascii="Book Antiqua" w:hAnsi="Book Antiqua"/>
                <w:sz w:val="22"/>
                <w:szCs w:val="22"/>
              </w:rPr>
              <w:t>, 206, 207, 208, 209, Przekazywanie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i ręcznik</w:t>
            </w:r>
            <w:r>
              <w:rPr>
                <w:rFonts w:ascii="Book Antiqua" w:hAnsi="Book Antiqua"/>
                <w:sz w:val="22"/>
                <w:szCs w:val="22"/>
              </w:rPr>
              <w:t>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starszemu marynarzowi do prania, uzupełnia</w:t>
            </w:r>
            <w:r>
              <w:rPr>
                <w:rFonts w:ascii="Book Antiqua" w:hAnsi="Book Antiqua"/>
                <w:sz w:val="22"/>
                <w:szCs w:val="22"/>
              </w:rPr>
              <w:t>nie środków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czystości w wym</w:t>
            </w:r>
            <w:r>
              <w:rPr>
                <w:rFonts w:ascii="Book Antiqua" w:hAnsi="Book Antiqua"/>
                <w:sz w:val="22"/>
                <w:szCs w:val="22"/>
              </w:rPr>
              <w:t>ienionych kabinach, przygotowanie czystej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 i ręczników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dla następnej zmiany,</w:t>
            </w:r>
          </w:p>
          <w:p w14:paraId="03CF94F4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14:paraId="4D9218AD" w14:textId="77777777"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170AD7B" w14:textId="77777777">
        <w:tc>
          <w:tcPr>
            <w:tcW w:w="10314" w:type="dxa"/>
          </w:tcPr>
          <w:p w14:paraId="64A67C43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14:paraId="61FA1125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 w14:paraId="7E36109B" w14:textId="77777777">
        <w:tc>
          <w:tcPr>
            <w:tcW w:w="10314" w:type="dxa"/>
          </w:tcPr>
          <w:p w14:paraId="6ABC16E1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14:paraId="4CC6B5B7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 w14:paraId="3D1A4C0D" w14:textId="77777777">
        <w:trPr>
          <w:trHeight w:val="733"/>
        </w:trPr>
        <w:tc>
          <w:tcPr>
            <w:tcW w:w="10314" w:type="dxa"/>
          </w:tcPr>
          <w:p w14:paraId="7B28166C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14:paraId="4BF120D9" w14:textId="77777777" w:rsidR="00BC325D" w:rsidRPr="00BC325D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proofErr w:type="spellStart"/>
            <w:r w:rsidR="00A15B04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="00A15B0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C325D">
              <w:rPr>
                <w:rFonts w:ascii="Book Antiqua" w:hAnsi="Book Antiqua"/>
                <w:sz w:val="22"/>
                <w:szCs w:val="22"/>
              </w:rPr>
              <w:t xml:space="preserve">za dobę. Zgodnie z ofertą z dnia……. </w:t>
            </w:r>
            <w:r w:rsidRPr="00BC325D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14:paraId="7C860928" w14:textId="77777777" w:rsidR="00A54B66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BC325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BC325D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 w14:paraId="39473117" w14:textId="77777777">
        <w:tc>
          <w:tcPr>
            <w:tcW w:w="10314" w:type="dxa"/>
          </w:tcPr>
          <w:p w14:paraId="34E466C4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 w14:paraId="6FDC418B" w14:textId="77777777">
        <w:tc>
          <w:tcPr>
            <w:tcW w:w="10314" w:type="dxa"/>
          </w:tcPr>
          <w:p w14:paraId="7B33088F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69E43CA3" w14:textId="77777777">
        <w:tc>
          <w:tcPr>
            <w:tcW w:w="10314" w:type="dxa"/>
          </w:tcPr>
          <w:p w14:paraId="6FCB6B67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 w14:paraId="5CD73615" w14:textId="77777777">
        <w:tc>
          <w:tcPr>
            <w:tcW w:w="10314" w:type="dxa"/>
          </w:tcPr>
          <w:p w14:paraId="73F71A8B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14:paraId="69C244D3" w14:textId="77777777"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14:paraId="47429EE4" w14:textId="77777777" w:rsidR="00A54B66" w:rsidRDefault="008C51A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14:paraId="61D673CF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7B25A403" w14:textId="77777777"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14:paraId="6E1202CB" w14:textId="77777777"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8C51A9">
        <w:rPr>
          <w:b/>
          <w:sz w:val="22"/>
          <w:szCs w:val="22"/>
        </w:rPr>
        <w:t xml:space="preserve">                                                Wykonawca</w:t>
      </w:r>
    </w:p>
    <w:p w14:paraId="440221C1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20D5B445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417175A9" w14:textId="77777777"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539F9" w14:textId="77777777" w:rsidR="00D63871" w:rsidRDefault="00D63871">
      <w:r>
        <w:separator/>
      </w:r>
    </w:p>
  </w:endnote>
  <w:endnote w:type="continuationSeparator" w:id="0">
    <w:p w14:paraId="037B4BD4" w14:textId="77777777" w:rsidR="00D63871" w:rsidRDefault="00D6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3313" w14:textId="77777777" w:rsidR="00A54B66" w:rsidRDefault="008C51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7C58EA" w14:textId="77777777"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01B72" w14:textId="77777777" w:rsidR="00A54B66" w:rsidRDefault="008C51A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15998AB5" w14:textId="77777777"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32454" w14:textId="77777777" w:rsidR="00D63871" w:rsidRDefault="00D63871">
      <w:r>
        <w:separator/>
      </w:r>
    </w:p>
  </w:footnote>
  <w:footnote w:type="continuationSeparator" w:id="0">
    <w:p w14:paraId="632E8B0A" w14:textId="77777777" w:rsidR="00D63871" w:rsidRDefault="00D63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DB7B5" w14:textId="347BE0DE" w:rsidR="00293D07" w:rsidRDefault="00293D07">
    <w:pPr>
      <w:pStyle w:val="Nagwek"/>
    </w:pPr>
    <w:r>
      <w:t xml:space="preserve">Zał. nr </w:t>
    </w:r>
    <w:r w:rsidR="004E5DF2">
      <w:t>6</w:t>
    </w:r>
    <w:r>
      <w:t>.</w:t>
    </w:r>
    <w:r w:rsidR="000B6A76">
      <w:t>5</w:t>
    </w:r>
    <w:r>
      <w:t xml:space="preserve"> do Specyfikacji Warunków Zamówienia</w:t>
    </w:r>
  </w:p>
  <w:p w14:paraId="6BAD9A6E" w14:textId="77777777"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036AA7"/>
    <w:rsid w:val="000B6A76"/>
    <w:rsid w:val="0010182B"/>
    <w:rsid w:val="00293D07"/>
    <w:rsid w:val="002D41F3"/>
    <w:rsid w:val="002F72C8"/>
    <w:rsid w:val="003B7B73"/>
    <w:rsid w:val="004B5D73"/>
    <w:rsid w:val="004E5DF2"/>
    <w:rsid w:val="00543104"/>
    <w:rsid w:val="005D4B64"/>
    <w:rsid w:val="00623318"/>
    <w:rsid w:val="006E5FC2"/>
    <w:rsid w:val="00762B7F"/>
    <w:rsid w:val="007B0A2B"/>
    <w:rsid w:val="008C2020"/>
    <w:rsid w:val="008C51A9"/>
    <w:rsid w:val="00A15B04"/>
    <w:rsid w:val="00A47EE6"/>
    <w:rsid w:val="00A54B66"/>
    <w:rsid w:val="00BC325D"/>
    <w:rsid w:val="00D63871"/>
    <w:rsid w:val="00E2689D"/>
    <w:rsid w:val="00ED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1FAE5"/>
  <w15:docId w15:val="{5267889C-B06A-42C3-A638-07BA91F8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Anita Brunowicz</cp:lastModifiedBy>
  <cp:revision>8</cp:revision>
  <cp:lastPrinted>2025-06-12T07:36:00Z</cp:lastPrinted>
  <dcterms:created xsi:type="dcterms:W3CDTF">2019-02-08T08:30:00Z</dcterms:created>
  <dcterms:modified xsi:type="dcterms:W3CDTF">2025-06-12T07:37:00Z</dcterms:modified>
</cp:coreProperties>
</file>